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ook w:val="04A0"/>
      </w:tblPr>
      <w:tblGrid>
        <w:gridCol w:w="5196"/>
        <w:gridCol w:w="369"/>
        <w:gridCol w:w="4216"/>
      </w:tblGrid>
      <w:tr w:rsidR="009D467F" w:rsidTr="00C30D2F">
        <w:trPr>
          <w:trHeight w:val="2137"/>
        </w:trPr>
        <w:tc>
          <w:tcPr>
            <w:tcW w:w="5196" w:type="dxa"/>
          </w:tcPr>
          <w:p w:rsidR="009D467F" w:rsidRPr="009D467F" w:rsidRDefault="0037159A" w:rsidP="009D467F">
            <w:pPr>
              <w:rPr>
                <w:noProof/>
                <w:sz w:val="22"/>
                <w:szCs w:val="22"/>
                <w:lang w:val="en-GB" w:eastAsia="en-GB"/>
              </w:rPr>
            </w:pPr>
            <w:r w:rsidRPr="0037159A">
              <w:rPr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141605</wp:posOffset>
                  </wp:positionV>
                  <wp:extent cx="2886075" cy="1022350"/>
                  <wp:effectExtent l="19050" t="0" r="9525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" w:type="dxa"/>
          </w:tcPr>
          <w:p w:rsidR="009D467F" w:rsidRPr="009D467F" w:rsidRDefault="009D467F" w:rsidP="00F60F8B">
            <w:pPr>
              <w:pStyle w:val="Heading1"/>
              <w:keepNext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216" w:type="dxa"/>
          </w:tcPr>
          <w:p w:rsidR="009D467F" w:rsidRPr="009D467F" w:rsidRDefault="009D467F" w:rsidP="00F60F8B">
            <w:pPr>
              <w:tabs>
                <w:tab w:val="left" w:pos="284"/>
              </w:tabs>
              <w:jc w:val="right"/>
              <w:rPr>
                <w:lang w:val="en-GB"/>
              </w:rPr>
            </w:pPr>
          </w:p>
          <w:p w:rsidR="009D467F" w:rsidRPr="009D467F" w:rsidRDefault="009D467F" w:rsidP="009D467F">
            <w:pPr>
              <w:tabs>
                <w:tab w:val="left" w:pos="284"/>
              </w:tabs>
              <w:jc w:val="right"/>
              <w:rPr>
                <w:lang w:val="en-GB"/>
              </w:rPr>
            </w:pPr>
            <w:r w:rsidRPr="009D467F">
              <w:rPr>
                <w:lang w:val="en-GB"/>
              </w:rPr>
              <w:t xml:space="preserve">  </w:t>
            </w:r>
            <w:r w:rsidR="003A20E7">
              <w:rPr>
                <w:lang w:val="en-GB"/>
              </w:rPr>
              <w:t xml:space="preserve">Public </w:t>
            </w:r>
            <w:r w:rsidRPr="009D467F">
              <w:rPr>
                <w:lang w:val="en-GB"/>
              </w:rPr>
              <w:t>Protection</w:t>
            </w:r>
          </w:p>
          <w:p w:rsidR="009D467F" w:rsidRPr="009D467F" w:rsidRDefault="009D467F" w:rsidP="00F60F8B">
            <w:pPr>
              <w:tabs>
                <w:tab w:val="left" w:pos="284"/>
              </w:tabs>
              <w:jc w:val="right"/>
              <w:rPr>
                <w:lang w:val="en-GB"/>
              </w:rPr>
            </w:pPr>
            <w:r w:rsidRPr="009D467F">
              <w:rPr>
                <w:lang w:val="en-GB"/>
              </w:rPr>
              <w:t>Quadrant East</w:t>
            </w:r>
          </w:p>
          <w:p w:rsidR="009D467F" w:rsidRPr="009D467F" w:rsidRDefault="009D467F" w:rsidP="00F60F8B">
            <w:pPr>
              <w:tabs>
                <w:tab w:val="left" w:pos="284"/>
              </w:tabs>
              <w:jc w:val="right"/>
              <w:rPr>
                <w:lang w:val="en-GB"/>
              </w:rPr>
            </w:pPr>
            <w:r w:rsidRPr="009D467F">
              <w:rPr>
                <w:lang w:val="en-GB"/>
              </w:rPr>
              <w:t>The Silverlink North</w:t>
            </w:r>
          </w:p>
          <w:p w:rsidR="009D467F" w:rsidRPr="009D467F" w:rsidRDefault="009D467F" w:rsidP="00F60F8B">
            <w:pPr>
              <w:tabs>
                <w:tab w:val="left" w:pos="284"/>
              </w:tabs>
              <w:jc w:val="right"/>
              <w:rPr>
                <w:lang w:val="en-GB"/>
              </w:rPr>
            </w:pPr>
            <w:r w:rsidRPr="009D467F">
              <w:rPr>
                <w:lang w:val="en-GB"/>
              </w:rPr>
              <w:t>Cobalt Business Park</w:t>
            </w:r>
          </w:p>
          <w:p w:rsidR="009D467F" w:rsidRPr="009D467F" w:rsidRDefault="009D467F" w:rsidP="00F60F8B">
            <w:pPr>
              <w:tabs>
                <w:tab w:val="left" w:pos="284"/>
              </w:tabs>
              <w:jc w:val="right"/>
              <w:rPr>
                <w:lang w:val="en-GB"/>
              </w:rPr>
            </w:pPr>
            <w:r w:rsidRPr="009D467F">
              <w:rPr>
                <w:lang w:val="en-GB"/>
              </w:rPr>
              <w:t>North Tyneside</w:t>
            </w:r>
          </w:p>
          <w:p w:rsidR="009D467F" w:rsidRPr="009D467F" w:rsidRDefault="009D467F" w:rsidP="009D467F">
            <w:pPr>
              <w:tabs>
                <w:tab w:val="left" w:pos="284"/>
              </w:tabs>
              <w:jc w:val="right"/>
              <w:rPr>
                <w:lang w:val="en-GB"/>
              </w:rPr>
            </w:pPr>
            <w:r w:rsidRPr="009D467F">
              <w:rPr>
                <w:lang w:val="en-GB"/>
              </w:rPr>
              <w:t>NE27 0BY</w:t>
            </w:r>
          </w:p>
          <w:p w:rsidR="009D467F" w:rsidRPr="009D467F" w:rsidRDefault="009D467F" w:rsidP="009D467F">
            <w:pPr>
              <w:tabs>
                <w:tab w:val="left" w:pos="284"/>
              </w:tabs>
              <w:jc w:val="right"/>
              <w:rPr>
                <w:lang w:val="en-GB"/>
              </w:rPr>
            </w:pPr>
          </w:p>
        </w:tc>
      </w:tr>
    </w:tbl>
    <w:p w:rsidR="00B02BEA" w:rsidRDefault="00B02BEA" w:rsidP="00B02BEA">
      <w:pPr>
        <w:pStyle w:val="BodyText"/>
      </w:pPr>
    </w:p>
    <w:p w:rsidR="00B02BEA" w:rsidRPr="00B02BEA" w:rsidRDefault="00B02BEA" w:rsidP="00B02BEA">
      <w:pPr>
        <w:pStyle w:val="BodyText"/>
        <w:jc w:val="center"/>
        <w:rPr>
          <w:b/>
        </w:rPr>
      </w:pPr>
      <w:r w:rsidRPr="00B02BEA">
        <w:rPr>
          <w:b/>
        </w:rPr>
        <w:t>NOTIFICATION OF COOLING TOWERS AND EVAPORATIVE CONDENSERS REGULATIONS 1992</w:t>
      </w:r>
    </w:p>
    <w:p w:rsidR="00B02BEA" w:rsidRDefault="00B02BEA" w:rsidP="00B02BEA">
      <w:pPr>
        <w:jc w:val="center"/>
        <w:rPr>
          <w:b/>
          <w:sz w:val="28"/>
        </w:rPr>
      </w:pPr>
    </w:p>
    <w:tbl>
      <w:tblPr>
        <w:tblW w:w="6520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0"/>
        <w:gridCol w:w="4530"/>
      </w:tblGrid>
      <w:tr w:rsidR="00164BF9" w:rsidRPr="00304891" w:rsidTr="00E57832">
        <w:trPr>
          <w:trHeight w:val="144"/>
        </w:trPr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:rsidR="00164BF9" w:rsidRPr="00304891" w:rsidRDefault="00164BF9" w:rsidP="00164BF9">
            <w:pPr>
              <w:jc w:val="center"/>
            </w:pPr>
            <w:r w:rsidRPr="00304891">
              <w:t>COMPANY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164BF9" w:rsidRPr="00304891" w:rsidRDefault="00164BF9" w:rsidP="00164BF9">
            <w:pPr>
              <w:jc w:val="center"/>
            </w:pPr>
            <w:r w:rsidRPr="00304891">
              <w:t>ADDRESS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:rsidR="00164BF9" w:rsidRDefault="00164BF9" w:rsidP="00164BF9">
            <w:pPr>
              <w:pStyle w:val="Heading1"/>
              <w:jc w:val="center"/>
            </w:pPr>
            <w:r>
              <w:t>Formica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164BF9" w:rsidRPr="00304891" w:rsidRDefault="00164BF9" w:rsidP="00164BF9">
            <w:pPr>
              <w:jc w:val="center"/>
            </w:pPr>
            <w:r w:rsidRPr="00304891">
              <w:t>Coast Road, North Shields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:rsidR="00164BF9" w:rsidRPr="00304891" w:rsidRDefault="00164BF9" w:rsidP="00164BF9">
            <w:pPr>
              <w:jc w:val="center"/>
            </w:pPr>
            <w:r w:rsidRPr="00304891">
              <w:t>TSL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164BF9" w:rsidRPr="00304891" w:rsidRDefault="00164BF9" w:rsidP="00164BF9">
            <w:pPr>
              <w:jc w:val="center"/>
            </w:pPr>
            <w:r w:rsidRPr="00304891">
              <w:t>Neptune Road, Wallsend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:rsidR="00164BF9" w:rsidRPr="00304891" w:rsidRDefault="00164BF9" w:rsidP="00164BF9">
            <w:pPr>
              <w:jc w:val="center"/>
            </w:pPr>
            <w:r w:rsidRPr="00304891">
              <w:t>Lion Brush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164BF9" w:rsidRPr="00304891" w:rsidRDefault="00164BF9" w:rsidP="00164BF9">
            <w:pPr>
              <w:jc w:val="center"/>
            </w:pPr>
            <w:r w:rsidRPr="00304891">
              <w:t>Planet Place, Killingworth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:rsidR="00164BF9" w:rsidRPr="00304891" w:rsidRDefault="00164BF9" w:rsidP="00164BF9">
            <w:pPr>
              <w:jc w:val="center"/>
            </w:pPr>
            <w:proofErr w:type="spellStart"/>
            <w:r w:rsidRPr="00304891">
              <w:t>Northumbria</w:t>
            </w:r>
            <w:proofErr w:type="spellEnd"/>
            <w:r w:rsidRPr="00304891">
              <w:t xml:space="preserve"> Blow </w:t>
            </w:r>
            <w:proofErr w:type="spellStart"/>
            <w:r w:rsidRPr="00304891">
              <w:t>Mouldings</w:t>
            </w:r>
            <w:proofErr w:type="spellEnd"/>
            <w:r w:rsidRPr="00304891">
              <w:t xml:space="preserve"> Ltd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164BF9" w:rsidRPr="00304891" w:rsidRDefault="00164BF9" w:rsidP="00164BF9">
            <w:pPr>
              <w:jc w:val="center"/>
            </w:pPr>
            <w:proofErr w:type="spellStart"/>
            <w:r w:rsidRPr="00304891">
              <w:t>Northumbria</w:t>
            </w:r>
            <w:proofErr w:type="spellEnd"/>
            <w:r w:rsidRPr="00304891">
              <w:t xml:space="preserve"> House, N. Tyne Industrial </w:t>
            </w:r>
            <w:proofErr w:type="spellStart"/>
            <w:r w:rsidRPr="00304891">
              <w:t>Estate,Whitley</w:t>
            </w:r>
            <w:proofErr w:type="spellEnd"/>
            <w:r w:rsidRPr="00304891">
              <w:t xml:space="preserve"> Road, </w:t>
            </w:r>
            <w:proofErr w:type="spellStart"/>
            <w:r w:rsidRPr="00304891">
              <w:t>Longbenton</w:t>
            </w:r>
            <w:proofErr w:type="spellEnd"/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</w:tcPr>
          <w:p w:rsidR="00164BF9" w:rsidRPr="00304891" w:rsidRDefault="00164BF9" w:rsidP="00164BF9">
            <w:pPr>
              <w:jc w:val="center"/>
            </w:pPr>
            <w:proofErr w:type="spellStart"/>
            <w:r w:rsidRPr="00304891">
              <w:t>Shasun</w:t>
            </w:r>
            <w:proofErr w:type="spellEnd"/>
            <w:r w:rsidRPr="00304891">
              <w:t xml:space="preserve"> </w:t>
            </w:r>
            <w:proofErr w:type="spellStart"/>
            <w:r w:rsidRPr="00304891">
              <w:t>Pharma</w:t>
            </w:r>
            <w:proofErr w:type="spellEnd"/>
            <w:r w:rsidRPr="00304891">
              <w:t xml:space="preserve"> Solutions</w:t>
            </w:r>
            <w:r w:rsidR="002E70A8">
              <w:t>/Sterling Organics</w:t>
            </w:r>
          </w:p>
        </w:tc>
        <w:tc>
          <w:tcPr>
            <w:tcW w:w="4530" w:type="dxa"/>
          </w:tcPr>
          <w:p w:rsidR="00164BF9" w:rsidRPr="00304891" w:rsidRDefault="00164BF9" w:rsidP="00164BF9">
            <w:pPr>
              <w:jc w:val="center"/>
            </w:pPr>
            <w:r w:rsidRPr="00304891">
              <w:t xml:space="preserve">Dudley, </w:t>
            </w:r>
            <w:proofErr w:type="spellStart"/>
            <w:r w:rsidRPr="00304891">
              <w:t>Cramlington</w:t>
            </w:r>
            <w:proofErr w:type="spellEnd"/>
            <w:r w:rsidRPr="00304891">
              <w:t>,</w:t>
            </w:r>
          </w:p>
          <w:p w:rsidR="00164BF9" w:rsidRPr="00304891" w:rsidRDefault="00164BF9" w:rsidP="00164BF9">
            <w:pPr>
              <w:jc w:val="center"/>
            </w:pPr>
            <w:r w:rsidRPr="00304891">
              <w:t>NE23 7QG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</w:tcPr>
          <w:p w:rsidR="00164BF9" w:rsidRPr="00304891" w:rsidRDefault="00164BF9" w:rsidP="00164BF9">
            <w:pPr>
              <w:jc w:val="center"/>
            </w:pPr>
            <w:r w:rsidRPr="00304891">
              <w:t>DMI (UK) Ltd</w:t>
            </w:r>
          </w:p>
        </w:tc>
        <w:tc>
          <w:tcPr>
            <w:tcW w:w="4530" w:type="dxa"/>
          </w:tcPr>
          <w:p w:rsidR="00164BF9" w:rsidRPr="00304891" w:rsidRDefault="00164BF9" w:rsidP="00164BF9">
            <w:pPr>
              <w:jc w:val="center"/>
            </w:pPr>
            <w:r w:rsidRPr="00304891">
              <w:t xml:space="preserve">West </w:t>
            </w:r>
            <w:proofErr w:type="spellStart"/>
            <w:r w:rsidRPr="00304891">
              <w:t>Chirton</w:t>
            </w:r>
            <w:proofErr w:type="spellEnd"/>
            <w:r w:rsidRPr="00304891">
              <w:t xml:space="preserve"> Ind. Estate, Gloucester Road, North Shields, NE29 8RQ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</w:tcPr>
          <w:p w:rsidR="00164BF9" w:rsidRPr="00304891" w:rsidRDefault="00164BF9" w:rsidP="00164BF9">
            <w:pPr>
              <w:jc w:val="center"/>
            </w:pPr>
            <w:r w:rsidRPr="00304891">
              <w:t>Greggs PLC</w:t>
            </w:r>
          </w:p>
        </w:tc>
        <w:tc>
          <w:tcPr>
            <w:tcW w:w="4530" w:type="dxa"/>
          </w:tcPr>
          <w:p w:rsidR="00164BF9" w:rsidRPr="00304891" w:rsidRDefault="00164BF9" w:rsidP="00164BF9">
            <w:pPr>
              <w:jc w:val="center"/>
            </w:pPr>
            <w:r w:rsidRPr="00304891">
              <w:t xml:space="preserve">Balliol 1, Balliol Business Park, </w:t>
            </w:r>
            <w:proofErr w:type="spellStart"/>
            <w:r w:rsidRPr="00304891">
              <w:t>Longbenton</w:t>
            </w:r>
            <w:proofErr w:type="spellEnd"/>
            <w:r w:rsidRPr="00304891">
              <w:t>, NE12 8EW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</w:tcPr>
          <w:p w:rsidR="00164BF9" w:rsidRPr="00304891" w:rsidRDefault="00164BF9" w:rsidP="00164BF9">
            <w:pPr>
              <w:jc w:val="center"/>
            </w:pPr>
            <w:r w:rsidRPr="00304891">
              <w:t>Tynemouth Ice Ltd</w:t>
            </w:r>
          </w:p>
        </w:tc>
        <w:tc>
          <w:tcPr>
            <w:tcW w:w="4530" w:type="dxa"/>
          </w:tcPr>
          <w:p w:rsidR="00164BF9" w:rsidRPr="00304891" w:rsidRDefault="00164BF9" w:rsidP="00164BF9">
            <w:pPr>
              <w:jc w:val="center"/>
            </w:pPr>
            <w:r w:rsidRPr="00304891">
              <w:t>Bell Street, North Shields, NE30 1HF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</w:tcPr>
          <w:p w:rsidR="00164BF9" w:rsidRPr="00304891" w:rsidRDefault="00164BF9" w:rsidP="00164BF9">
            <w:pPr>
              <w:jc w:val="center"/>
            </w:pPr>
            <w:proofErr w:type="spellStart"/>
            <w:r w:rsidRPr="00304891">
              <w:t>Norfran</w:t>
            </w:r>
            <w:proofErr w:type="spellEnd"/>
            <w:r w:rsidRPr="00304891">
              <w:t xml:space="preserve"> </w:t>
            </w:r>
            <w:proofErr w:type="spellStart"/>
            <w:r w:rsidRPr="00304891">
              <w:t>Aluminium</w:t>
            </w:r>
            <w:proofErr w:type="spellEnd"/>
          </w:p>
        </w:tc>
        <w:tc>
          <w:tcPr>
            <w:tcW w:w="4530" w:type="dxa"/>
          </w:tcPr>
          <w:p w:rsidR="00164BF9" w:rsidRPr="00304891" w:rsidRDefault="00164BF9" w:rsidP="00164BF9">
            <w:pPr>
              <w:jc w:val="center"/>
            </w:pPr>
            <w:r w:rsidRPr="00304891">
              <w:t xml:space="preserve">West </w:t>
            </w:r>
            <w:proofErr w:type="spellStart"/>
            <w:r w:rsidRPr="00304891">
              <w:t>Chirton</w:t>
            </w:r>
            <w:proofErr w:type="spellEnd"/>
            <w:r w:rsidRPr="00304891">
              <w:t xml:space="preserve"> Trading Estate, North Shields, NE29 7TY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</w:tcPr>
          <w:p w:rsidR="00164BF9" w:rsidRPr="00304891" w:rsidRDefault="00164BF9" w:rsidP="00164BF9">
            <w:pPr>
              <w:jc w:val="center"/>
            </w:pPr>
            <w:r w:rsidRPr="00304891">
              <w:t>Solvent Resource Management Ltd</w:t>
            </w:r>
          </w:p>
        </w:tc>
        <w:tc>
          <w:tcPr>
            <w:tcW w:w="4530" w:type="dxa"/>
          </w:tcPr>
          <w:p w:rsidR="00164BF9" w:rsidRPr="00304891" w:rsidRDefault="00164BF9" w:rsidP="00164BF9">
            <w:pPr>
              <w:jc w:val="center"/>
            </w:pPr>
            <w:proofErr w:type="spellStart"/>
            <w:r w:rsidRPr="00304891">
              <w:t>Hayhole</w:t>
            </w:r>
            <w:proofErr w:type="spellEnd"/>
            <w:r w:rsidRPr="00304891">
              <w:t xml:space="preserve"> Road, North Shields, NE29 6DY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</w:tcPr>
          <w:p w:rsidR="00164BF9" w:rsidRPr="00304891" w:rsidRDefault="00164BF9" w:rsidP="00164BF9">
            <w:pPr>
              <w:jc w:val="center"/>
            </w:pPr>
            <w:r w:rsidRPr="00304891">
              <w:t>Greggs plc</w:t>
            </w:r>
          </w:p>
        </w:tc>
        <w:tc>
          <w:tcPr>
            <w:tcW w:w="4530" w:type="dxa"/>
          </w:tcPr>
          <w:p w:rsidR="00164BF9" w:rsidRPr="00304891" w:rsidRDefault="00164BF9" w:rsidP="00164BF9">
            <w:pPr>
              <w:jc w:val="center"/>
            </w:pPr>
            <w:r w:rsidRPr="00304891">
              <w:t>Cold Store, Balliol Business Park</w:t>
            </w:r>
          </w:p>
          <w:p w:rsidR="00164BF9" w:rsidRPr="00304891" w:rsidRDefault="00164BF9" w:rsidP="00164BF9">
            <w:pPr>
              <w:jc w:val="center"/>
            </w:pPr>
            <w:proofErr w:type="spellStart"/>
            <w:r w:rsidRPr="00304891">
              <w:t>Longbenton</w:t>
            </w:r>
            <w:proofErr w:type="spellEnd"/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</w:tcPr>
          <w:p w:rsidR="00164BF9" w:rsidRPr="00304891" w:rsidRDefault="00164BF9" w:rsidP="00164BF9">
            <w:pPr>
              <w:jc w:val="center"/>
            </w:pPr>
            <w:r w:rsidRPr="00304891">
              <w:t>Greggs PLC</w:t>
            </w:r>
          </w:p>
        </w:tc>
        <w:tc>
          <w:tcPr>
            <w:tcW w:w="4530" w:type="dxa"/>
          </w:tcPr>
          <w:p w:rsidR="00164BF9" w:rsidRPr="00304891" w:rsidRDefault="00164BF9" w:rsidP="00164BF9">
            <w:pPr>
              <w:jc w:val="center"/>
            </w:pPr>
            <w:r w:rsidRPr="00304891">
              <w:t xml:space="preserve">Balliol 1, Balliol Business Park, </w:t>
            </w:r>
            <w:proofErr w:type="spellStart"/>
            <w:r w:rsidRPr="00304891">
              <w:t>Longbenton</w:t>
            </w:r>
            <w:proofErr w:type="spellEnd"/>
            <w:r w:rsidRPr="00304891">
              <w:t>, NE12 8EW</w:t>
            </w:r>
          </w:p>
          <w:p w:rsidR="00164BF9" w:rsidRPr="00304891" w:rsidRDefault="00164BF9" w:rsidP="00164BF9">
            <w:pPr>
              <w:jc w:val="center"/>
            </w:pP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</w:tcPr>
          <w:p w:rsidR="00164BF9" w:rsidRPr="00304891" w:rsidRDefault="00164BF9" w:rsidP="00164BF9">
            <w:pPr>
              <w:jc w:val="center"/>
            </w:pPr>
            <w:r w:rsidRPr="00304891">
              <w:t>North Shields Fish Quay Co Ltd</w:t>
            </w:r>
          </w:p>
        </w:tc>
        <w:tc>
          <w:tcPr>
            <w:tcW w:w="4530" w:type="dxa"/>
          </w:tcPr>
          <w:p w:rsidR="00164BF9" w:rsidRPr="00304891" w:rsidRDefault="00164BF9" w:rsidP="00164BF9">
            <w:pPr>
              <w:jc w:val="center"/>
            </w:pPr>
            <w:r w:rsidRPr="00304891">
              <w:t>Market Office, Fish Quay, North Shields, NE30 1HZ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</w:tcPr>
          <w:p w:rsidR="00164BF9" w:rsidRPr="00304891" w:rsidRDefault="00164BF9" w:rsidP="00164BF9">
            <w:pPr>
              <w:jc w:val="center"/>
            </w:pPr>
            <w:r w:rsidRPr="00304891">
              <w:t>Greggs PLC</w:t>
            </w:r>
          </w:p>
        </w:tc>
        <w:tc>
          <w:tcPr>
            <w:tcW w:w="4530" w:type="dxa"/>
          </w:tcPr>
          <w:p w:rsidR="00164BF9" w:rsidRPr="00304891" w:rsidRDefault="00164BF9" w:rsidP="00164BF9">
            <w:pPr>
              <w:jc w:val="center"/>
            </w:pPr>
            <w:r w:rsidRPr="00304891">
              <w:t xml:space="preserve">Balliol 2, Balliol Business Park, </w:t>
            </w:r>
            <w:proofErr w:type="spellStart"/>
            <w:r w:rsidRPr="00304891">
              <w:t>Longbenton</w:t>
            </w:r>
            <w:proofErr w:type="spellEnd"/>
            <w:r w:rsidRPr="00304891">
              <w:t>, NE12 8EW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</w:tcPr>
          <w:p w:rsidR="00164BF9" w:rsidRPr="00304891" w:rsidRDefault="00164BF9" w:rsidP="00164BF9">
            <w:pPr>
              <w:jc w:val="center"/>
            </w:pPr>
            <w:proofErr w:type="spellStart"/>
            <w:r w:rsidRPr="00304891">
              <w:t>Ruskim</w:t>
            </w:r>
            <w:proofErr w:type="spellEnd"/>
            <w:r w:rsidRPr="00304891">
              <w:t xml:space="preserve"> </w:t>
            </w:r>
            <w:proofErr w:type="spellStart"/>
            <w:r w:rsidRPr="00304891">
              <w:t>Seafoods</w:t>
            </w:r>
            <w:proofErr w:type="spellEnd"/>
            <w:r w:rsidRPr="00304891">
              <w:t xml:space="preserve"> Ltd</w:t>
            </w:r>
          </w:p>
        </w:tc>
        <w:tc>
          <w:tcPr>
            <w:tcW w:w="4530" w:type="dxa"/>
          </w:tcPr>
          <w:p w:rsidR="00164BF9" w:rsidRPr="00304891" w:rsidRDefault="00164BF9" w:rsidP="00164BF9">
            <w:pPr>
              <w:jc w:val="center"/>
            </w:pPr>
            <w:r w:rsidRPr="00304891">
              <w:t xml:space="preserve">Unit 99/10 </w:t>
            </w:r>
            <w:proofErr w:type="spellStart"/>
            <w:r w:rsidRPr="00304891">
              <w:t>Falstone</w:t>
            </w:r>
            <w:proofErr w:type="spellEnd"/>
            <w:r w:rsidRPr="00304891">
              <w:t xml:space="preserve"> Close, North Tyne Industrial Estate, </w:t>
            </w:r>
            <w:proofErr w:type="spellStart"/>
            <w:r w:rsidRPr="00304891">
              <w:t>Longbenton</w:t>
            </w:r>
            <w:proofErr w:type="spellEnd"/>
            <w:r w:rsidRPr="00304891">
              <w:t>, NE12 9SZ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</w:tcPr>
          <w:p w:rsidR="00164BF9" w:rsidRPr="00304891" w:rsidRDefault="00164BF9" w:rsidP="00164BF9">
            <w:pPr>
              <w:jc w:val="center"/>
            </w:pPr>
            <w:proofErr w:type="spellStart"/>
            <w:r w:rsidRPr="00304891">
              <w:t>Entek</w:t>
            </w:r>
            <w:proofErr w:type="spellEnd"/>
            <w:r w:rsidRPr="00304891">
              <w:t xml:space="preserve"> International Ltd</w:t>
            </w:r>
          </w:p>
        </w:tc>
        <w:tc>
          <w:tcPr>
            <w:tcW w:w="4530" w:type="dxa"/>
          </w:tcPr>
          <w:p w:rsidR="00164BF9" w:rsidRPr="00304891" w:rsidRDefault="00164BF9" w:rsidP="00164BF9">
            <w:pPr>
              <w:jc w:val="center"/>
            </w:pPr>
            <w:proofErr w:type="spellStart"/>
            <w:r w:rsidRPr="00304891">
              <w:t>Mylord</w:t>
            </w:r>
            <w:proofErr w:type="spellEnd"/>
            <w:r w:rsidRPr="00304891">
              <w:t xml:space="preserve"> Crescent, </w:t>
            </w:r>
            <w:proofErr w:type="spellStart"/>
            <w:r w:rsidRPr="00304891">
              <w:t>Camperdown</w:t>
            </w:r>
            <w:proofErr w:type="spellEnd"/>
            <w:r w:rsidRPr="00304891">
              <w:t xml:space="preserve"> Industrial Estate, Killingworth,</w:t>
            </w:r>
          </w:p>
          <w:p w:rsidR="00164BF9" w:rsidRPr="00304891" w:rsidRDefault="00164BF9" w:rsidP="00164BF9">
            <w:pPr>
              <w:jc w:val="center"/>
            </w:pPr>
            <w:r w:rsidRPr="00304891">
              <w:t>NE12 0XG</w:t>
            </w:r>
          </w:p>
        </w:tc>
      </w:tr>
      <w:tr w:rsidR="00164BF9" w:rsidRPr="00304891" w:rsidTr="00E57832">
        <w:trPr>
          <w:trHeight w:val="600"/>
        </w:trPr>
        <w:tc>
          <w:tcPr>
            <w:tcW w:w="1990" w:type="dxa"/>
            <w:gridSpan w:val="2"/>
          </w:tcPr>
          <w:p w:rsidR="00164BF9" w:rsidRPr="00304891" w:rsidRDefault="00164BF9" w:rsidP="00164BF9">
            <w:pPr>
              <w:jc w:val="center"/>
            </w:pPr>
            <w:r w:rsidRPr="00304891">
              <w:lastRenderedPageBreak/>
              <w:t>Greggs PLC</w:t>
            </w:r>
          </w:p>
        </w:tc>
        <w:tc>
          <w:tcPr>
            <w:tcW w:w="4530" w:type="dxa"/>
          </w:tcPr>
          <w:p w:rsidR="00164BF9" w:rsidRPr="00304891" w:rsidRDefault="00164BF9" w:rsidP="00164BF9">
            <w:pPr>
              <w:ind w:left="-108"/>
              <w:jc w:val="center"/>
            </w:pPr>
            <w:r w:rsidRPr="00304891">
              <w:t>Gosforth Park Bakery</w:t>
            </w:r>
          </w:p>
          <w:p w:rsidR="00164BF9" w:rsidRPr="00304891" w:rsidRDefault="00164BF9" w:rsidP="00164BF9">
            <w:pPr>
              <w:ind w:left="-108"/>
              <w:jc w:val="center"/>
            </w:pPr>
            <w:r w:rsidRPr="00304891">
              <w:t>Gosforth Park Way</w:t>
            </w:r>
          </w:p>
          <w:p w:rsidR="00164BF9" w:rsidRPr="00304891" w:rsidRDefault="00164BF9" w:rsidP="00164BF9">
            <w:pPr>
              <w:ind w:left="-108"/>
              <w:jc w:val="center"/>
            </w:pPr>
            <w:r w:rsidRPr="00304891">
              <w:t>Newcastle upon Tyne</w:t>
            </w:r>
          </w:p>
          <w:p w:rsidR="00164BF9" w:rsidRPr="00304891" w:rsidRDefault="00164BF9" w:rsidP="00164BF9">
            <w:pPr>
              <w:tabs>
                <w:tab w:val="left" w:pos="2010"/>
              </w:tabs>
              <w:ind w:left="-108"/>
              <w:jc w:val="center"/>
              <w:rPr>
                <w:color w:val="1F497D"/>
              </w:rPr>
            </w:pPr>
            <w:r w:rsidRPr="00304891">
              <w:t>NE12 8DW</w:t>
            </w:r>
          </w:p>
          <w:p w:rsidR="00164BF9" w:rsidRPr="00304891" w:rsidRDefault="00164BF9" w:rsidP="00164BF9">
            <w:pPr>
              <w:jc w:val="center"/>
            </w:pPr>
          </w:p>
        </w:tc>
      </w:tr>
      <w:tr w:rsidR="00164BF9" w:rsidRPr="00304891" w:rsidTr="00E57832">
        <w:tc>
          <w:tcPr>
            <w:tcW w:w="1980" w:type="dxa"/>
          </w:tcPr>
          <w:p w:rsidR="00164BF9" w:rsidRPr="00304891" w:rsidRDefault="00164BF9" w:rsidP="00164BF9">
            <w:pPr>
              <w:jc w:val="center"/>
            </w:pPr>
            <w:r w:rsidRPr="00304891">
              <w:t>Country</w:t>
            </w:r>
            <w:r>
              <w:t xml:space="preserve"> Style</w:t>
            </w:r>
            <w:r w:rsidRPr="00304891">
              <w:t xml:space="preserve"> Foods</w:t>
            </w:r>
            <w:r>
              <w:t xml:space="preserve"> Ltd</w:t>
            </w:r>
          </w:p>
        </w:tc>
        <w:tc>
          <w:tcPr>
            <w:tcW w:w="4540" w:type="dxa"/>
            <w:gridSpan w:val="2"/>
          </w:tcPr>
          <w:p w:rsidR="00164BF9" w:rsidRDefault="00164BF9" w:rsidP="00164BF9">
            <w:pPr>
              <w:jc w:val="center"/>
            </w:pPr>
            <w:r w:rsidRPr="00304891">
              <w:t>Benton Lane,</w:t>
            </w:r>
          </w:p>
          <w:p w:rsidR="00164BF9" w:rsidRPr="00304891" w:rsidRDefault="00164BF9" w:rsidP="00164BF9">
            <w:pPr>
              <w:jc w:val="center"/>
            </w:pPr>
            <w:r w:rsidRPr="00304891">
              <w:t>Newcastle NE12 8EF</w:t>
            </w:r>
          </w:p>
          <w:p w:rsidR="00164BF9" w:rsidRPr="00304891" w:rsidRDefault="00164BF9" w:rsidP="00164BF9">
            <w:pPr>
              <w:jc w:val="center"/>
            </w:pPr>
          </w:p>
        </w:tc>
      </w:tr>
    </w:tbl>
    <w:p w:rsidR="00B02BEA" w:rsidRDefault="00B02BEA" w:rsidP="00164BF9">
      <w:pPr>
        <w:jc w:val="center"/>
      </w:pPr>
    </w:p>
    <w:p w:rsidR="00C9407F" w:rsidRDefault="00C9407F" w:rsidP="00E752D7">
      <w:pPr>
        <w:tabs>
          <w:tab w:val="left" w:pos="284"/>
        </w:tabs>
        <w:ind w:right="-576"/>
        <w:jc w:val="center"/>
      </w:pPr>
    </w:p>
    <w:sectPr w:rsidR="00C9407F" w:rsidSect="0061569D">
      <w:pgSz w:w="11907" w:h="16840" w:code="9"/>
      <w:pgMar w:top="567" w:right="1276" w:bottom="567" w:left="127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BE8384"/>
    <w:lvl w:ilvl="0">
      <w:numFmt w:val="bullet"/>
      <w:lvlText w:val="*"/>
      <w:lvlJc w:val="left"/>
    </w:lvl>
  </w:abstractNum>
  <w:abstractNum w:abstractNumId="1">
    <w:nsid w:val="00B313CA"/>
    <w:multiLevelType w:val="hybridMultilevel"/>
    <w:tmpl w:val="A106E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66842"/>
    <w:multiLevelType w:val="hybridMultilevel"/>
    <w:tmpl w:val="F2FE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A0D72"/>
    <w:multiLevelType w:val="hybridMultilevel"/>
    <w:tmpl w:val="E0E2CB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2E46A2"/>
    <w:multiLevelType w:val="hybridMultilevel"/>
    <w:tmpl w:val="E85468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145A92"/>
    <w:multiLevelType w:val="hybridMultilevel"/>
    <w:tmpl w:val="E236AB82"/>
    <w:lvl w:ilvl="0" w:tplc="0D84EE9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03D38"/>
    <w:multiLevelType w:val="hybridMultilevel"/>
    <w:tmpl w:val="8568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436E3"/>
    <w:multiLevelType w:val="hybridMultilevel"/>
    <w:tmpl w:val="E822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F3A7A"/>
    <w:multiLevelType w:val="hybridMultilevel"/>
    <w:tmpl w:val="C3C4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C5710"/>
    <w:multiLevelType w:val="hybridMultilevel"/>
    <w:tmpl w:val="80469F7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22B069E3"/>
    <w:multiLevelType w:val="hybridMultilevel"/>
    <w:tmpl w:val="6542EC12"/>
    <w:lvl w:ilvl="0" w:tplc="159E9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655634"/>
    <w:multiLevelType w:val="hybridMultilevel"/>
    <w:tmpl w:val="73841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01EF6"/>
    <w:multiLevelType w:val="hybridMultilevel"/>
    <w:tmpl w:val="0EA67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E264A"/>
    <w:multiLevelType w:val="hybridMultilevel"/>
    <w:tmpl w:val="75F6BFD6"/>
    <w:lvl w:ilvl="0" w:tplc="C816B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81567"/>
    <w:multiLevelType w:val="hybridMultilevel"/>
    <w:tmpl w:val="BCDA9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020C5"/>
    <w:multiLevelType w:val="hybridMultilevel"/>
    <w:tmpl w:val="CDD4C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441C2"/>
    <w:multiLevelType w:val="hybridMultilevel"/>
    <w:tmpl w:val="35F0C4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16B31"/>
    <w:multiLevelType w:val="hybridMultilevel"/>
    <w:tmpl w:val="2BCC905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F8878D5"/>
    <w:multiLevelType w:val="hybridMultilevel"/>
    <w:tmpl w:val="ADB20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D56AB"/>
    <w:multiLevelType w:val="hybridMultilevel"/>
    <w:tmpl w:val="5B7AB0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0">
    <w:nsid w:val="45CA1D5C"/>
    <w:multiLevelType w:val="hybridMultilevel"/>
    <w:tmpl w:val="73841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D1CC1"/>
    <w:multiLevelType w:val="hybridMultilevel"/>
    <w:tmpl w:val="7B724A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8A20CE"/>
    <w:multiLevelType w:val="hybridMultilevel"/>
    <w:tmpl w:val="9DA2F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34E6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BE4DA3"/>
    <w:multiLevelType w:val="hybridMultilevel"/>
    <w:tmpl w:val="54245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E5224"/>
    <w:multiLevelType w:val="hybridMultilevel"/>
    <w:tmpl w:val="D62C1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783167"/>
    <w:multiLevelType w:val="hybridMultilevel"/>
    <w:tmpl w:val="DBC83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D7E8E"/>
    <w:multiLevelType w:val="hybridMultilevel"/>
    <w:tmpl w:val="D8FA7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C7299"/>
    <w:multiLevelType w:val="hybridMultilevel"/>
    <w:tmpl w:val="D3F02BC8"/>
    <w:lvl w:ilvl="0" w:tplc="C8AE67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7EF3071"/>
    <w:multiLevelType w:val="hybridMultilevel"/>
    <w:tmpl w:val="4BE058E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>
    <w:nsid w:val="58852C47"/>
    <w:multiLevelType w:val="hybridMultilevel"/>
    <w:tmpl w:val="77BE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6287D"/>
    <w:multiLevelType w:val="hybridMultilevel"/>
    <w:tmpl w:val="BCDA9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02DF7"/>
    <w:multiLevelType w:val="hybridMultilevel"/>
    <w:tmpl w:val="400EB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D3D24"/>
    <w:multiLevelType w:val="hybridMultilevel"/>
    <w:tmpl w:val="8A8CC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C53B0E"/>
    <w:multiLevelType w:val="hybridMultilevel"/>
    <w:tmpl w:val="828A4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64B04"/>
    <w:multiLevelType w:val="hybridMultilevel"/>
    <w:tmpl w:val="90AA5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>
    <w:nsid w:val="71E47E99"/>
    <w:multiLevelType w:val="hybridMultilevel"/>
    <w:tmpl w:val="034CD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6A029C"/>
    <w:multiLevelType w:val="hybridMultilevel"/>
    <w:tmpl w:val="AA027F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D967FA"/>
    <w:multiLevelType w:val="hybridMultilevel"/>
    <w:tmpl w:val="8A8CC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34"/>
  </w:num>
  <w:num w:numId="4">
    <w:abstractNumId w:val="21"/>
  </w:num>
  <w:num w:numId="5">
    <w:abstractNumId w:val="4"/>
  </w:num>
  <w:num w:numId="6">
    <w:abstractNumId w:val="17"/>
  </w:num>
  <w:num w:numId="7">
    <w:abstractNumId w:val="27"/>
  </w:num>
  <w:num w:numId="8">
    <w:abstractNumId w:val="22"/>
  </w:num>
  <w:num w:numId="9">
    <w:abstractNumId w:val="36"/>
  </w:num>
  <w:num w:numId="10">
    <w:abstractNumId w:val="29"/>
  </w:num>
  <w:num w:numId="11">
    <w:abstractNumId w:val="24"/>
  </w:num>
  <w:num w:numId="12">
    <w:abstractNumId w:val="7"/>
  </w:num>
  <w:num w:numId="13">
    <w:abstractNumId w:val="26"/>
  </w:num>
  <w:num w:numId="14">
    <w:abstractNumId w:val="8"/>
  </w:num>
  <w:num w:numId="15">
    <w:abstractNumId w:val="1"/>
  </w:num>
  <w:num w:numId="16">
    <w:abstractNumId w:val="12"/>
  </w:num>
  <w:num w:numId="17">
    <w:abstractNumId w:val="33"/>
  </w:num>
  <w:num w:numId="18">
    <w:abstractNumId w:val="18"/>
  </w:num>
  <w:num w:numId="19">
    <w:abstractNumId w:val="37"/>
  </w:num>
  <w:num w:numId="20">
    <w:abstractNumId w:val="32"/>
  </w:num>
  <w:num w:numId="21">
    <w:abstractNumId w:val="23"/>
  </w:num>
  <w:num w:numId="22">
    <w:abstractNumId w:val="30"/>
  </w:num>
  <w:num w:numId="23">
    <w:abstractNumId w:val="3"/>
  </w:num>
  <w:num w:numId="24">
    <w:abstractNumId w:val="35"/>
  </w:num>
  <w:num w:numId="25">
    <w:abstractNumId w:val="14"/>
  </w:num>
  <w:num w:numId="26">
    <w:abstractNumId w:val="16"/>
  </w:num>
  <w:num w:numId="27">
    <w:abstractNumId w:val="25"/>
  </w:num>
  <w:num w:numId="28">
    <w:abstractNumId w:val="31"/>
  </w:num>
  <w:num w:numId="29">
    <w:abstractNumId w:val="10"/>
  </w:num>
  <w:num w:numId="30">
    <w:abstractNumId w:val="13"/>
  </w:num>
  <w:num w:numId="31">
    <w:abstractNumId w:val="11"/>
  </w:num>
  <w:num w:numId="32">
    <w:abstractNumId w:val="5"/>
  </w:num>
  <w:num w:numId="33">
    <w:abstractNumId w:val="20"/>
  </w:num>
  <w:num w:numId="34">
    <w:abstractNumId w:val="15"/>
  </w:num>
  <w:num w:numId="35">
    <w:abstractNumId w:val="6"/>
  </w:num>
  <w:num w:numId="36">
    <w:abstractNumId w:val="9"/>
  </w:num>
  <w:num w:numId="37">
    <w:abstractNumId w:val="28"/>
  </w:num>
  <w:num w:numId="3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A86234"/>
    <w:rsid w:val="0001008F"/>
    <w:rsid w:val="00012596"/>
    <w:rsid w:val="00023D3A"/>
    <w:rsid w:val="0003011B"/>
    <w:rsid w:val="000313AD"/>
    <w:rsid w:val="00077C24"/>
    <w:rsid w:val="00080035"/>
    <w:rsid w:val="00085727"/>
    <w:rsid w:val="0008788D"/>
    <w:rsid w:val="00094189"/>
    <w:rsid w:val="000B6C29"/>
    <w:rsid w:val="000E2225"/>
    <w:rsid w:val="00103CDF"/>
    <w:rsid w:val="00106CD2"/>
    <w:rsid w:val="00130C6A"/>
    <w:rsid w:val="001366E9"/>
    <w:rsid w:val="00137E99"/>
    <w:rsid w:val="00164BF9"/>
    <w:rsid w:val="001B4FC4"/>
    <w:rsid w:val="001D3D27"/>
    <w:rsid w:val="001E08FC"/>
    <w:rsid w:val="002174EC"/>
    <w:rsid w:val="0024173A"/>
    <w:rsid w:val="00242F93"/>
    <w:rsid w:val="00264C8B"/>
    <w:rsid w:val="00283286"/>
    <w:rsid w:val="00297FFC"/>
    <w:rsid w:val="002B7DD9"/>
    <w:rsid w:val="002C573B"/>
    <w:rsid w:val="002C6F9C"/>
    <w:rsid w:val="002D3EED"/>
    <w:rsid w:val="002E70A8"/>
    <w:rsid w:val="002F06AF"/>
    <w:rsid w:val="003024B6"/>
    <w:rsid w:val="003045E3"/>
    <w:rsid w:val="00304FE3"/>
    <w:rsid w:val="00325901"/>
    <w:rsid w:val="00337170"/>
    <w:rsid w:val="0035383F"/>
    <w:rsid w:val="003656F5"/>
    <w:rsid w:val="00367FB9"/>
    <w:rsid w:val="0037159A"/>
    <w:rsid w:val="00392977"/>
    <w:rsid w:val="003A20E7"/>
    <w:rsid w:val="003B4CC6"/>
    <w:rsid w:val="003D1B64"/>
    <w:rsid w:val="003D7D15"/>
    <w:rsid w:val="003E0396"/>
    <w:rsid w:val="003E6B56"/>
    <w:rsid w:val="003E74D6"/>
    <w:rsid w:val="004041B9"/>
    <w:rsid w:val="0040519C"/>
    <w:rsid w:val="00431D1B"/>
    <w:rsid w:val="004612C2"/>
    <w:rsid w:val="00480829"/>
    <w:rsid w:val="004808B2"/>
    <w:rsid w:val="00486067"/>
    <w:rsid w:val="004B5101"/>
    <w:rsid w:val="004B6F11"/>
    <w:rsid w:val="004D186D"/>
    <w:rsid w:val="004D4C47"/>
    <w:rsid w:val="004F7576"/>
    <w:rsid w:val="005572EC"/>
    <w:rsid w:val="005765F5"/>
    <w:rsid w:val="00584F01"/>
    <w:rsid w:val="005C5C77"/>
    <w:rsid w:val="005D05CF"/>
    <w:rsid w:val="005E45E5"/>
    <w:rsid w:val="005E55EC"/>
    <w:rsid w:val="0060082E"/>
    <w:rsid w:val="0061569D"/>
    <w:rsid w:val="00635C11"/>
    <w:rsid w:val="0066168E"/>
    <w:rsid w:val="00710AE9"/>
    <w:rsid w:val="00712CB3"/>
    <w:rsid w:val="007343CF"/>
    <w:rsid w:val="00742AF7"/>
    <w:rsid w:val="00780480"/>
    <w:rsid w:val="00794778"/>
    <w:rsid w:val="007A5478"/>
    <w:rsid w:val="007B2EF5"/>
    <w:rsid w:val="007C03C9"/>
    <w:rsid w:val="007C28D6"/>
    <w:rsid w:val="007C7FE6"/>
    <w:rsid w:val="0080444D"/>
    <w:rsid w:val="00820737"/>
    <w:rsid w:val="00823779"/>
    <w:rsid w:val="00895A49"/>
    <w:rsid w:val="008A1C00"/>
    <w:rsid w:val="008B4657"/>
    <w:rsid w:val="008B6969"/>
    <w:rsid w:val="008C3ADC"/>
    <w:rsid w:val="008C75B5"/>
    <w:rsid w:val="008E6A2C"/>
    <w:rsid w:val="008F1857"/>
    <w:rsid w:val="00941DEA"/>
    <w:rsid w:val="009620A3"/>
    <w:rsid w:val="009633DF"/>
    <w:rsid w:val="00993822"/>
    <w:rsid w:val="009940A3"/>
    <w:rsid w:val="009A5B3E"/>
    <w:rsid w:val="009C2A09"/>
    <w:rsid w:val="009D2CC9"/>
    <w:rsid w:val="009D467F"/>
    <w:rsid w:val="009D75B1"/>
    <w:rsid w:val="009E050F"/>
    <w:rsid w:val="009E1405"/>
    <w:rsid w:val="009F5716"/>
    <w:rsid w:val="00A03929"/>
    <w:rsid w:val="00A20203"/>
    <w:rsid w:val="00A20C3A"/>
    <w:rsid w:val="00A355A0"/>
    <w:rsid w:val="00A436C0"/>
    <w:rsid w:val="00A54E76"/>
    <w:rsid w:val="00A64230"/>
    <w:rsid w:val="00A717B9"/>
    <w:rsid w:val="00A75D04"/>
    <w:rsid w:val="00A83B8F"/>
    <w:rsid w:val="00A86234"/>
    <w:rsid w:val="00A92C92"/>
    <w:rsid w:val="00AE6337"/>
    <w:rsid w:val="00B02BEA"/>
    <w:rsid w:val="00B02CD4"/>
    <w:rsid w:val="00B03FA1"/>
    <w:rsid w:val="00B0788F"/>
    <w:rsid w:val="00B222A8"/>
    <w:rsid w:val="00B3585B"/>
    <w:rsid w:val="00B41152"/>
    <w:rsid w:val="00B412EB"/>
    <w:rsid w:val="00B43239"/>
    <w:rsid w:val="00B44EB4"/>
    <w:rsid w:val="00B74B96"/>
    <w:rsid w:val="00B93BE6"/>
    <w:rsid w:val="00B93C18"/>
    <w:rsid w:val="00B977ED"/>
    <w:rsid w:val="00BD609D"/>
    <w:rsid w:val="00BE1284"/>
    <w:rsid w:val="00BE319D"/>
    <w:rsid w:val="00C03DA8"/>
    <w:rsid w:val="00C12343"/>
    <w:rsid w:val="00C30D2F"/>
    <w:rsid w:val="00C372A7"/>
    <w:rsid w:val="00C42C85"/>
    <w:rsid w:val="00C52636"/>
    <w:rsid w:val="00C53D9C"/>
    <w:rsid w:val="00C60C5B"/>
    <w:rsid w:val="00C73722"/>
    <w:rsid w:val="00C90147"/>
    <w:rsid w:val="00C9407F"/>
    <w:rsid w:val="00CB47E8"/>
    <w:rsid w:val="00D22173"/>
    <w:rsid w:val="00D26E65"/>
    <w:rsid w:val="00D524E6"/>
    <w:rsid w:val="00D7218D"/>
    <w:rsid w:val="00D729C8"/>
    <w:rsid w:val="00D76435"/>
    <w:rsid w:val="00DA3F4C"/>
    <w:rsid w:val="00DB0ECD"/>
    <w:rsid w:val="00DD0314"/>
    <w:rsid w:val="00DD74FD"/>
    <w:rsid w:val="00DE4C2E"/>
    <w:rsid w:val="00DE52AA"/>
    <w:rsid w:val="00E32100"/>
    <w:rsid w:val="00E439D6"/>
    <w:rsid w:val="00E51C44"/>
    <w:rsid w:val="00E57832"/>
    <w:rsid w:val="00E67674"/>
    <w:rsid w:val="00E72BC2"/>
    <w:rsid w:val="00E7379D"/>
    <w:rsid w:val="00E752D7"/>
    <w:rsid w:val="00E92DAC"/>
    <w:rsid w:val="00EB2E23"/>
    <w:rsid w:val="00EB6D9E"/>
    <w:rsid w:val="00EC797D"/>
    <w:rsid w:val="00ED3EB6"/>
    <w:rsid w:val="00ED6197"/>
    <w:rsid w:val="00EE2AE1"/>
    <w:rsid w:val="00EF2CE8"/>
    <w:rsid w:val="00F0607E"/>
    <w:rsid w:val="00F0703F"/>
    <w:rsid w:val="00F37483"/>
    <w:rsid w:val="00F412ED"/>
    <w:rsid w:val="00F415BB"/>
    <w:rsid w:val="00F60F8B"/>
    <w:rsid w:val="00F62DB5"/>
    <w:rsid w:val="00FB581A"/>
    <w:rsid w:val="00FC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E23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6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B2E2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077C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9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61569D"/>
    <w:pPr>
      <w:widowControl/>
      <w:tabs>
        <w:tab w:val="center" w:pos="4153"/>
        <w:tab w:val="right" w:pos="8306"/>
      </w:tabs>
      <w:autoSpaceDE/>
      <w:autoSpaceDN/>
      <w:adjustRightInd/>
    </w:pPr>
    <w:rPr>
      <w:rFonts w:cs="Times New Roman"/>
      <w:sz w:val="22"/>
      <w:lang w:val="en-GB"/>
    </w:rPr>
  </w:style>
  <w:style w:type="character" w:customStyle="1" w:styleId="HeaderChar">
    <w:name w:val="Header Char"/>
    <w:basedOn w:val="DefaultParagraphFont"/>
    <w:link w:val="Header"/>
    <w:rsid w:val="0061569D"/>
    <w:rPr>
      <w:rFonts w:ascii="Arial" w:eastAsia="Times New Roman" w:hAnsi="Arial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E752D7"/>
    <w:pPr>
      <w:widowControl/>
      <w:autoSpaceDE/>
      <w:autoSpaceDN/>
      <w:adjustRightInd/>
      <w:jc w:val="both"/>
    </w:pPr>
    <w:rPr>
      <w:rFonts w:eastAsiaTheme="minorEastAsia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752D7"/>
    <w:rPr>
      <w:rFonts w:ascii="Arial" w:eastAsiaTheme="minorEastAsia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E752D7"/>
    <w:pPr>
      <w:widowControl/>
      <w:autoSpaceDE/>
      <w:autoSpaceDN/>
      <w:adjustRightInd/>
      <w:jc w:val="both"/>
    </w:pPr>
    <w:rPr>
      <w:rFonts w:ascii="Times New Roman" w:eastAsiaTheme="minorEastAsia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E752D7"/>
    <w:rPr>
      <w:rFonts w:ascii="Times New Roman" w:eastAsiaTheme="minorEastAsia" w:hAnsi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752D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0A3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40519C"/>
    <w:pPr>
      <w:widowControl/>
      <w:autoSpaceDE/>
      <w:autoSpaceDN/>
      <w:adjustRightInd/>
      <w:ind w:left="-540" w:right="-781"/>
    </w:pPr>
    <w:rPr>
      <w:rFonts w:ascii="Times New Roman" w:hAnsi="Times New Roman" w:cs="Times New Roman"/>
      <w:b/>
      <w:caps/>
      <w:szCs w:val="20"/>
      <w:lang w:val="en-GB"/>
    </w:rPr>
  </w:style>
  <w:style w:type="paragraph" w:customStyle="1" w:styleId="Default">
    <w:name w:val="Default"/>
    <w:rsid w:val="00DA3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36F2E-3CEA-4B9B-BBEA-341030D5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Tyneside Council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jmcg2112</dc:creator>
  <cp:lastModifiedBy>jfar0802</cp:lastModifiedBy>
  <cp:revision>2</cp:revision>
  <cp:lastPrinted>2015-10-19T09:29:00Z</cp:lastPrinted>
  <dcterms:created xsi:type="dcterms:W3CDTF">2018-04-03T10:30:00Z</dcterms:created>
  <dcterms:modified xsi:type="dcterms:W3CDTF">2018-04-03T10:30:00Z</dcterms:modified>
</cp:coreProperties>
</file>